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jc w:val="left"/>
        <w:rPr>
          <w:rFonts w:hint="eastAsia" w:ascii="宋体" w:hAnsi="宋体" w:eastAsia="宋体" w:cs="宋体"/>
          <w:b/>
          <w:bCs/>
          <w:sz w:val="44"/>
          <w:szCs w:val="44"/>
          <w:lang w:eastAsia="zh-CN"/>
        </w:rPr>
      </w:pPr>
      <w:r>
        <w:rPr>
          <w:rFonts w:hint="eastAsia" w:ascii="宋体" w:hAnsi="宋体" w:eastAsia="宋体" w:cs="宋体"/>
          <w:b/>
          <w:bCs/>
          <w:sz w:val="44"/>
          <w:szCs w:val="44"/>
          <w:lang w:eastAsia="zh-CN"/>
        </w:rPr>
        <w:t>离退休人员工作处走访慰问困难党员</w:t>
      </w:r>
    </w:p>
    <w:p>
      <w:pPr>
        <w:ind w:firstLine="640" w:firstLineChars="200"/>
        <w:rPr>
          <w:rFonts w:hint="eastAsia" w:ascii="华文仿宋" w:hAnsi="华文仿宋" w:eastAsia="华文仿宋" w:cs="华文仿宋"/>
          <w:sz w:val="32"/>
          <w:szCs w:val="32"/>
        </w:rPr>
      </w:pPr>
      <w:r>
        <w:rPr>
          <w:rFonts w:hint="eastAsia" w:ascii="华文仿宋" w:hAnsi="华文仿宋" w:eastAsia="华文仿宋" w:cs="华文仿宋"/>
          <w:sz w:val="32"/>
          <w:szCs w:val="32"/>
        </w:rPr>
        <w:t>春节来临之际，为充分体现组织对老党员及困难党员的</w:t>
      </w:r>
      <w:r>
        <w:rPr>
          <w:rFonts w:hint="eastAsia" w:ascii="华文仿宋" w:hAnsi="华文仿宋" w:eastAsia="华文仿宋" w:cs="华文仿宋"/>
          <w:sz w:val="32"/>
          <w:szCs w:val="32"/>
          <w:lang w:eastAsia="zh-CN"/>
        </w:rPr>
        <w:t>关怀，</w:t>
      </w:r>
      <w:r>
        <w:rPr>
          <w:rFonts w:hint="eastAsia" w:ascii="华文仿宋" w:hAnsi="华文仿宋" w:eastAsia="华文仿宋" w:cs="华文仿宋"/>
          <w:sz w:val="32"/>
          <w:szCs w:val="32"/>
        </w:rPr>
        <w:t>1月11日</w:t>
      </w:r>
      <w:r>
        <w:rPr>
          <w:rFonts w:hint="eastAsia" w:ascii="华文仿宋" w:hAnsi="华文仿宋" w:eastAsia="华文仿宋" w:cs="华文仿宋"/>
          <w:sz w:val="32"/>
          <w:szCs w:val="32"/>
          <w:lang w:eastAsia="zh-CN"/>
        </w:rPr>
        <w:t>上</w:t>
      </w:r>
      <w:r>
        <w:rPr>
          <w:rFonts w:hint="eastAsia" w:ascii="华文仿宋" w:hAnsi="华文仿宋" w:eastAsia="华文仿宋" w:cs="华文仿宋"/>
          <w:sz w:val="32"/>
          <w:szCs w:val="32"/>
        </w:rPr>
        <w:t>午，</w:t>
      </w:r>
      <w:r>
        <w:rPr>
          <w:rFonts w:hint="eastAsia" w:ascii="华文仿宋" w:hAnsi="华文仿宋" w:eastAsia="华文仿宋" w:cs="华文仿宋"/>
          <w:sz w:val="32"/>
          <w:szCs w:val="32"/>
          <w:lang w:eastAsia="zh-CN"/>
        </w:rPr>
        <w:t>离退休人员工作处车友财处长深入基层，走访慰问了我校生活特别</w:t>
      </w:r>
      <w:r>
        <w:rPr>
          <w:rFonts w:hint="eastAsia" w:ascii="华文仿宋" w:hAnsi="华文仿宋" w:eastAsia="华文仿宋" w:cs="华文仿宋"/>
          <w:sz w:val="32"/>
          <w:szCs w:val="32"/>
        </w:rPr>
        <w:t>困难的退休老干部褚明达</w:t>
      </w:r>
      <w:r>
        <w:rPr>
          <w:rFonts w:hint="eastAsia" w:ascii="华文仿宋" w:hAnsi="华文仿宋" w:eastAsia="华文仿宋" w:cs="华文仿宋"/>
          <w:sz w:val="32"/>
          <w:szCs w:val="32"/>
          <w:lang w:eastAsia="zh-CN"/>
        </w:rPr>
        <w:t>老师和长期住在福利院的倪飞老师</w:t>
      </w:r>
      <w:r>
        <w:rPr>
          <w:rFonts w:hint="eastAsia" w:ascii="华文仿宋" w:hAnsi="华文仿宋" w:eastAsia="华文仿宋" w:cs="华文仿宋"/>
          <w:sz w:val="32"/>
          <w:szCs w:val="32"/>
        </w:rPr>
        <w:t>，并送上</w:t>
      </w:r>
      <w:r>
        <w:rPr>
          <w:rFonts w:hint="eastAsia" w:ascii="华文仿宋" w:hAnsi="华文仿宋" w:eastAsia="华文仿宋" w:cs="华文仿宋"/>
          <w:sz w:val="32"/>
          <w:szCs w:val="32"/>
          <w:lang w:eastAsia="zh-CN"/>
        </w:rPr>
        <w:t>了</w:t>
      </w:r>
      <w:r>
        <w:rPr>
          <w:rFonts w:hint="eastAsia" w:ascii="华文仿宋" w:hAnsi="华文仿宋" w:eastAsia="华文仿宋" w:cs="华文仿宋"/>
          <w:sz w:val="32"/>
          <w:szCs w:val="32"/>
        </w:rPr>
        <w:t>慰问</w:t>
      </w:r>
      <w:r>
        <w:rPr>
          <w:rFonts w:hint="eastAsia" w:ascii="华文仿宋" w:hAnsi="华文仿宋" w:eastAsia="华文仿宋" w:cs="华文仿宋"/>
          <w:sz w:val="32"/>
          <w:szCs w:val="32"/>
          <w:lang w:eastAsia="zh-CN"/>
        </w:rPr>
        <w:t>品</w:t>
      </w:r>
      <w:r>
        <w:rPr>
          <w:rFonts w:hint="eastAsia" w:ascii="华文仿宋" w:hAnsi="华文仿宋" w:eastAsia="华文仿宋" w:cs="华文仿宋"/>
          <w:sz w:val="32"/>
          <w:szCs w:val="32"/>
        </w:rPr>
        <w:t>和新年祝福。</w:t>
      </w:r>
      <w:r>
        <w:rPr>
          <w:rFonts w:hint="eastAsia" w:ascii="华文仿宋" w:hAnsi="华文仿宋" w:eastAsia="华文仿宋" w:cs="华文仿宋"/>
          <w:sz w:val="32"/>
          <w:szCs w:val="32"/>
          <w:lang w:eastAsia="zh-CN"/>
        </w:rPr>
        <w:t>处办公室主任江晖和离退休一科科长宋卫</w:t>
      </w:r>
      <w:r>
        <w:rPr>
          <w:rFonts w:hint="eastAsia" w:ascii="华文仿宋" w:hAnsi="华文仿宋" w:eastAsia="华文仿宋" w:cs="华文仿宋"/>
          <w:sz w:val="32"/>
          <w:szCs w:val="32"/>
        </w:rPr>
        <w:t>等陪同走访。</w:t>
      </w:r>
    </w:p>
    <w:p>
      <w:pPr>
        <w:ind w:firstLine="640" w:firstLineChars="200"/>
        <w:rPr>
          <w:rFonts w:hint="eastAsia" w:ascii="华文仿宋" w:hAnsi="华文仿宋" w:eastAsia="华文仿宋" w:cs="华文仿宋"/>
          <w:sz w:val="32"/>
          <w:szCs w:val="32"/>
        </w:rPr>
      </w:pPr>
      <w:r>
        <w:rPr>
          <w:rFonts w:hint="eastAsia" w:ascii="华文仿宋" w:hAnsi="华文仿宋" w:eastAsia="华文仿宋" w:cs="华文仿宋"/>
          <w:sz w:val="32"/>
          <w:szCs w:val="32"/>
        </w:rPr>
        <w:t>在退休老干部褚明达的家中，</w:t>
      </w:r>
      <w:r>
        <w:rPr>
          <w:rFonts w:hint="eastAsia" w:ascii="华文仿宋" w:hAnsi="华文仿宋" w:eastAsia="华文仿宋" w:cs="华文仿宋"/>
          <w:sz w:val="32"/>
          <w:szCs w:val="32"/>
          <w:lang w:eastAsia="zh-CN"/>
        </w:rPr>
        <w:t>车友财处长</w:t>
      </w:r>
      <w:r>
        <w:rPr>
          <w:rFonts w:hint="eastAsia" w:ascii="华文仿宋" w:hAnsi="华文仿宋" w:eastAsia="华文仿宋" w:cs="华文仿宋"/>
          <w:sz w:val="32"/>
          <w:szCs w:val="32"/>
        </w:rPr>
        <w:t>与</w:t>
      </w:r>
      <w:r>
        <w:rPr>
          <w:rFonts w:hint="eastAsia" w:ascii="华文仿宋" w:hAnsi="华文仿宋" w:eastAsia="华文仿宋" w:cs="华文仿宋"/>
          <w:sz w:val="32"/>
          <w:szCs w:val="32"/>
          <w:lang w:eastAsia="zh-CN"/>
        </w:rPr>
        <w:t>其家人</w:t>
      </w:r>
      <w:r>
        <w:rPr>
          <w:rFonts w:hint="eastAsia" w:ascii="华文仿宋" w:hAnsi="华文仿宋" w:eastAsia="华文仿宋" w:cs="华文仿宋"/>
          <w:sz w:val="32"/>
          <w:szCs w:val="32"/>
        </w:rPr>
        <w:t>亲切交流，详细询问了老人生活情况和身体状况，并祝老人新春愉快、身体健康、阖家幸福。褚明达</w:t>
      </w:r>
      <w:r>
        <w:rPr>
          <w:rFonts w:hint="eastAsia" w:ascii="华文仿宋" w:hAnsi="华文仿宋" w:eastAsia="华文仿宋" w:cs="华文仿宋"/>
          <w:sz w:val="32"/>
          <w:szCs w:val="32"/>
          <w:lang w:eastAsia="zh-CN"/>
        </w:rPr>
        <w:t>家</w:t>
      </w:r>
      <w:r>
        <w:rPr>
          <w:rFonts w:hint="eastAsia" w:ascii="华文仿宋" w:hAnsi="华文仿宋" w:eastAsia="华文仿宋" w:cs="华文仿宋"/>
          <w:sz w:val="32"/>
          <w:szCs w:val="32"/>
        </w:rPr>
        <w:t>人对</w:t>
      </w:r>
      <w:r>
        <w:rPr>
          <w:rFonts w:hint="eastAsia" w:ascii="华文仿宋" w:hAnsi="华文仿宋" w:eastAsia="华文仿宋" w:cs="华文仿宋"/>
          <w:sz w:val="32"/>
          <w:szCs w:val="32"/>
          <w:lang w:eastAsia="zh-CN"/>
        </w:rPr>
        <w:t>处领导的</w:t>
      </w:r>
      <w:r>
        <w:rPr>
          <w:rFonts w:hint="eastAsia" w:ascii="华文仿宋" w:hAnsi="华文仿宋" w:eastAsia="华文仿宋" w:cs="华文仿宋"/>
          <w:sz w:val="32"/>
          <w:szCs w:val="32"/>
        </w:rPr>
        <w:t>看望表示衷心感谢。</w:t>
      </w:r>
    </w:p>
    <w:p>
      <w:pPr>
        <w:ind w:firstLine="640" w:firstLineChars="200"/>
        <w:rPr>
          <w:rFonts w:hint="eastAsia" w:ascii="华文仿宋" w:hAnsi="华文仿宋" w:eastAsia="华文仿宋" w:cs="华文仿宋"/>
          <w:sz w:val="32"/>
          <w:szCs w:val="32"/>
          <w:lang w:eastAsia="zh-CN"/>
        </w:rPr>
      </w:pPr>
      <w:r>
        <w:rPr>
          <w:rFonts w:hint="eastAsia" w:ascii="华文仿宋" w:hAnsi="华文仿宋" w:eastAsia="华文仿宋" w:cs="华文仿宋"/>
          <w:sz w:val="32"/>
          <w:szCs w:val="32"/>
          <w:lang w:eastAsia="zh-CN"/>
        </w:rPr>
        <w:t>随后，车友财处长一行人又驱车前往福利院看望长期住在福利院的倪飞老师。在福利院，车处长亲切地与倪飞老师以及福利院的工作人员交流，细致地询问了倪飞老师在福利院的生活情况，车处长临走时特别嘱咐福利院的工作人员一定</w:t>
      </w:r>
      <w:r>
        <w:rPr>
          <w:rFonts w:hint="eastAsia" w:ascii="华文仿宋" w:hAnsi="华文仿宋" w:eastAsia="华文仿宋" w:cs="华文仿宋"/>
          <w:sz w:val="32"/>
          <w:szCs w:val="32"/>
        </w:rPr>
        <w:t>要尽心尽力搞好服务</w:t>
      </w:r>
      <w:r>
        <w:rPr>
          <w:rFonts w:hint="eastAsia" w:ascii="华文仿宋" w:hAnsi="华文仿宋" w:eastAsia="华文仿宋" w:cs="华文仿宋"/>
          <w:sz w:val="32"/>
          <w:szCs w:val="32"/>
          <w:lang w:eastAsia="zh-CN"/>
        </w:rPr>
        <w:t>，照顾好倪飞老师。</w:t>
      </w:r>
    </w:p>
    <w:p>
      <w:pPr>
        <w:ind w:firstLine="640" w:firstLineChars="200"/>
        <w:jc w:val="center"/>
        <w:rPr>
          <w:rFonts w:hint="eastAsia" w:ascii="华文仿宋" w:hAnsi="华文仿宋" w:eastAsia="华文仿宋" w:cs="华文仿宋"/>
          <w:sz w:val="32"/>
          <w:szCs w:val="32"/>
        </w:rPr>
      </w:pPr>
      <w:r>
        <w:rPr>
          <w:rFonts w:hint="eastAsia" w:ascii="华文仿宋" w:hAnsi="华文仿宋" w:eastAsia="华文仿宋" w:cs="华文仿宋"/>
          <w:sz w:val="32"/>
          <w:szCs w:val="32"/>
          <w:lang w:eastAsia="zh-CN"/>
        </w:rPr>
        <w:drawing>
          <wp:inline distT="0" distB="0" distL="114300" distR="114300">
            <wp:extent cx="2808605" cy="2808605"/>
            <wp:effectExtent l="0" t="0" r="10795" b="10795"/>
            <wp:docPr id="1" name="图片 1" descr="微信图片_20220111145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111145126"/>
                    <pic:cNvPicPr>
                      <a:picLocks noChangeAspect="1"/>
                    </pic:cNvPicPr>
                  </pic:nvPicPr>
                  <pic:blipFill>
                    <a:blip r:embed="rId4"/>
                    <a:stretch>
                      <a:fillRect/>
                    </a:stretch>
                  </pic:blipFill>
                  <pic:spPr>
                    <a:xfrm>
                      <a:off x="0" y="0"/>
                      <a:ext cx="2808605" cy="2808605"/>
                    </a:xfrm>
                    <a:prstGeom prst="rect">
                      <a:avLst/>
                    </a:prstGeom>
                  </pic:spPr>
                </pic:pic>
              </a:graphicData>
            </a:graphic>
          </wp:inline>
        </w:drawing>
      </w:r>
    </w:p>
    <w:p>
      <w:pPr>
        <w:jc w:val="center"/>
        <w:rPr>
          <w:rFonts w:hint="eastAsia" w:ascii="华文仿宋" w:hAnsi="华文仿宋" w:eastAsia="华文仿宋" w:cs="华文仿宋"/>
          <w:sz w:val="32"/>
          <w:szCs w:val="32"/>
          <w:lang w:eastAsia="zh-CN"/>
        </w:rPr>
      </w:pPr>
      <w:r>
        <w:rPr>
          <w:rFonts w:hint="eastAsia" w:ascii="华文仿宋" w:hAnsi="华文仿宋" w:eastAsia="华文仿宋" w:cs="华文仿宋"/>
          <w:sz w:val="32"/>
          <w:szCs w:val="32"/>
          <w:lang w:eastAsia="zh-CN"/>
        </w:rPr>
        <w:drawing>
          <wp:inline distT="0" distB="0" distL="114300" distR="114300">
            <wp:extent cx="2905125" cy="2905125"/>
            <wp:effectExtent l="0" t="0" r="5715" b="5715"/>
            <wp:docPr id="2" name="图片 2" descr="微信图片_20220111145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201111451264"/>
                    <pic:cNvPicPr>
                      <a:picLocks noChangeAspect="1"/>
                    </pic:cNvPicPr>
                  </pic:nvPicPr>
                  <pic:blipFill>
                    <a:blip r:embed="rId5"/>
                    <a:stretch>
                      <a:fillRect/>
                    </a:stretch>
                  </pic:blipFill>
                  <pic:spPr>
                    <a:xfrm>
                      <a:off x="0" y="0"/>
                      <a:ext cx="2905125" cy="2905125"/>
                    </a:xfrm>
                    <a:prstGeom prst="rect">
                      <a:avLst/>
                    </a:prstGeom>
                  </pic:spPr>
                </pic:pic>
              </a:graphicData>
            </a:graphic>
          </wp:inline>
        </w:drawing>
      </w:r>
      <w:bookmarkStart w:id="0" w:name="_GoBack"/>
      <w:bookmarkEnd w:id="0"/>
    </w:p>
    <w:p>
      <w:pPr>
        <w:jc w:val="center"/>
        <w:rPr>
          <w:rFonts w:hint="eastAsia" w:ascii="华文仿宋" w:hAnsi="华文仿宋" w:eastAsia="华文仿宋" w:cs="华文仿宋"/>
          <w:sz w:val="32"/>
          <w:szCs w:val="32"/>
          <w:lang w:eastAsia="zh-CN"/>
        </w:rPr>
      </w:pPr>
      <w:r>
        <w:rPr>
          <w:rFonts w:hint="eastAsia" w:ascii="华文仿宋" w:hAnsi="华文仿宋" w:eastAsia="华文仿宋" w:cs="华文仿宋"/>
          <w:sz w:val="32"/>
          <w:szCs w:val="32"/>
          <w:lang w:eastAsia="zh-CN"/>
        </w:rPr>
        <w:drawing>
          <wp:inline distT="0" distB="0" distL="114300" distR="114300">
            <wp:extent cx="2897505" cy="2897505"/>
            <wp:effectExtent l="0" t="0" r="13335" b="13335"/>
            <wp:docPr id="3" name="图片 3" descr="微信图片_20220111145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1111451268"/>
                    <pic:cNvPicPr>
                      <a:picLocks noChangeAspect="1"/>
                    </pic:cNvPicPr>
                  </pic:nvPicPr>
                  <pic:blipFill>
                    <a:blip r:embed="rId6"/>
                    <a:stretch>
                      <a:fillRect/>
                    </a:stretch>
                  </pic:blipFill>
                  <pic:spPr>
                    <a:xfrm>
                      <a:off x="0" y="0"/>
                      <a:ext cx="2897505" cy="2897505"/>
                    </a:xfrm>
                    <a:prstGeom prst="rect">
                      <a:avLst/>
                    </a:prstGeom>
                  </pic:spPr>
                </pic:pic>
              </a:graphicData>
            </a:graphic>
          </wp:inline>
        </w:drawing>
      </w:r>
      <w:r>
        <w:rPr>
          <w:rFonts w:hint="eastAsia" w:ascii="华文仿宋" w:hAnsi="华文仿宋" w:eastAsia="华文仿宋" w:cs="华文仿宋"/>
          <w:sz w:val="32"/>
          <w:szCs w:val="32"/>
          <w:lang w:eastAsia="zh-CN"/>
        </w:rPr>
        <w:drawing>
          <wp:inline distT="0" distB="0" distL="114300" distR="114300">
            <wp:extent cx="3267075" cy="2449830"/>
            <wp:effectExtent l="0" t="0" r="9525" b="3810"/>
            <wp:docPr id="4" name="图片 4" descr="微信图片_2022011114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20111145002"/>
                    <pic:cNvPicPr>
                      <a:picLocks noChangeAspect="1"/>
                    </pic:cNvPicPr>
                  </pic:nvPicPr>
                  <pic:blipFill>
                    <a:blip r:embed="rId7"/>
                    <a:stretch>
                      <a:fillRect/>
                    </a:stretch>
                  </pic:blipFill>
                  <pic:spPr>
                    <a:xfrm>
                      <a:off x="0" y="0"/>
                      <a:ext cx="3267075" cy="244983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仿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2584259"/>
    <w:rsid w:val="3A3F76E4"/>
    <w:rsid w:val="6B254A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2022-01-11T03:05:00Z</dcterms:created>
  <dc:creator>jianghui</dc:creator>
  <cp:lastModifiedBy>江晖</cp:lastModifiedBy>
  <dcterms:modified xsi:type="dcterms:W3CDTF">2022-01-11T07:12:26Z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48FA59AEA59A4560990F0B848FE69ED3</vt:lpwstr>
  </property>
</Properties>
</file>